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6D" w:rsidRPr="009A54F4" w:rsidRDefault="00C9106D" w:rsidP="00C9106D">
      <w:pPr>
        <w:autoSpaceDE w:val="0"/>
        <w:autoSpaceDN w:val="0"/>
        <w:adjustRightInd w:val="0"/>
        <w:jc w:val="left"/>
        <w:rPr>
          <w:rFonts w:ascii="ＭＳ 明朝" w:hAnsi="ＭＳ 明朝" w:cs="ＭＳゴシック"/>
          <w:kern w:val="0"/>
          <w:sz w:val="22"/>
          <w:szCs w:val="22"/>
        </w:rPr>
      </w:pPr>
      <w:bookmarkStart w:id="0" w:name="_GoBack"/>
      <w:bookmarkEnd w:id="0"/>
      <w:r w:rsidRPr="009A54F4">
        <w:rPr>
          <w:rFonts w:ascii="ＭＳ 明朝" w:hAnsi="ＭＳ 明朝" w:cs="ＭＳゴシック" w:hint="eastAsia"/>
          <w:kern w:val="0"/>
          <w:sz w:val="22"/>
          <w:szCs w:val="22"/>
        </w:rPr>
        <w:t>（様式2-3）</w:t>
      </w:r>
    </w:p>
    <w:p w:rsidR="00C9106D" w:rsidRPr="009A54F4" w:rsidRDefault="00C9106D" w:rsidP="00C9106D">
      <w:pPr>
        <w:autoSpaceDE w:val="0"/>
        <w:autoSpaceDN w:val="0"/>
        <w:adjustRightInd w:val="0"/>
        <w:jc w:val="center"/>
        <w:rPr>
          <w:rFonts w:ascii="ＭＳ ゴシック" w:eastAsia="ＭＳ ゴシック" w:hAnsi="ＭＳ ゴシック" w:cs="ＭＳゴシック"/>
          <w:b/>
          <w:kern w:val="0"/>
          <w:sz w:val="36"/>
          <w:szCs w:val="36"/>
        </w:rPr>
      </w:pPr>
      <w:r w:rsidRPr="009A54F4">
        <w:rPr>
          <w:rFonts w:ascii="ＭＳ ゴシック" w:eastAsia="ＭＳ ゴシック" w:hAnsi="ＭＳ ゴシック" w:cs="ＭＳゴシック" w:hint="eastAsia"/>
          <w:b/>
          <w:kern w:val="0"/>
          <w:sz w:val="36"/>
          <w:szCs w:val="36"/>
        </w:rPr>
        <w:t>業務実績書</w:t>
      </w:r>
    </w:p>
    <w:p w:rsidR="00E40F92" w:rsidRPr="009A54F4" w:rsidRDefault="00E40F92" w:rsidP="00E40F92">
      <w:pPr>
        <w:rPr>
          <w:rFonts w:hint="eastAsia"/>
          <w:sz w:val="24"/>
        </w:rPr>
      </w:pPr>
    </w:p>
    <w:p w:rsidR="00E40F92" w:rsidRPr="009A54F4" w:rsidRDefault="0079222A" w:rsidP="00A353CB">
      <w:pPr>
        <w:wordWrap w:val="0"/>
        <w:jc w:val="right"/>
        <w:rPr>
          <w:sz w:val="24"/>
          <w:u w:val="single"/>
        </w:rPr>
      </w:pPr>
      <w:r w:rsidRPr="009A54F4">
        <w:rPr>
          <w:rFonts w:hint="eastAsia"/>
          <w:sz w:val="24"/>
          <w:u w:val="single"/>
        </w:rPr>
        <w:t>法人等名称</w:t>
      </w:r>
      <w:r w:rsidR="00E40F92" w:rsidRPr="009A54F4">
        <w:rPr>
          <w:rFonts w:hint="eastAsia"/>
          <w:sz w:val="24"/>
          <w:u w:val="single"/>
        </w:rPr>
        <w:t xml:space="preserve">　　　　　　　　　　　　　　</w:t>
      </w:r>
    </w:p>
    <w:p w:rsidR="00A353CB" w:rsidRPr="009A54F4" w:rsidRDefault="00A353CB" w:rsidP="00A353CB">
      <w:pPr>
        <w:jc w:val="right"/>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634"/>
      </w:tblGrid>
      <w:tr w:rsidR="007237E3" w:rsidRPr="009A54F4" w:rsidTr="00A353CB">
        <w:trPr>
          <w:trHeight w:val="284"/>
          <w:jc w:val="center"/>
        </w:trPr>
        <w:tc>
          <w:tcPr>
            <w:tcW w:w="2437" w:type="dxa"/>
            <w:tcBorders>
              <w:top w:val="single" w:sz="12" w:space="0" w:color="auto"/>
              <w:left w:val="single" w:sz="12" w:space="0" w:color="auto"/>
            </w:tcBorders>
            <w:shd w:val="clear" w:color="auto" w:fill="auto"/>
            <w:vAlign w:val="center"/>
          </w:tcPr>
          <w:p w:rsidR="007237E3" w:rsidRPr="009A54F4" w:rsidRDefault="007237E3" w:rsidP="0044292A">
            <w:pPr>
              <w:jc w:val="center"/>
              <w:rPr>
                <w:rFonts w:hint="eastAsia"/>
                <w:sz w:val="18"/>
                <w:szCs w:val="18"/>
              </w:rPr>
            </w:pPr>
            <w:r w:rsidRPr="009A54F4">
              <w:rPr>
                <w:rFonts w:hint="eastAsia"/>
                <w:sz w:val="18"/>
                <w:szCs w:val="18"/>
              </w:rPr>
              <w:t xml:space="preserve"> </w:t>
            </w:r>
            <w:r w:rsidRPr="009A54F4">
              <w:rPr>
                <w:rFonts w:hint="eastAsia"/>
                <w:sz w:val="18"/>
                <w:szCs w:val="18"/>
              </w:rPr>
              <w:t>業</w:t>
            </w:r>
            <w:r w:rsidRPr="009A54F4">
              <w:rPr>
                <w:rFonts w:hint="eastAsia"/>
                <w:sz w:val="18"/>
                <w:szCs w:val="18"/>
              </w:rPr>
              <w:t xml:space="preserve"> </w:t>
            </w:r>
            <w:r w:rsidRPr="009A54F4">
              <w:rPr>
                <w:rFonts w:hint="eastAsia"/>
                <w:sz w:val="18"/>
                <w:szCs w:val="18"/>
              </w:rPr>
              <w:t>務</w:t>
            </w:r>
            <w:r w:rsidRPr="009A54F4">
              <w:rPr>
                <w:rFonts w:hint="eastAsia"/>
                <w:sz w:val="18"/>
                <w:szCs w:val="18"/>
              </w:rPr>
              <w:t xml:space="preserve"> </w:t>
            </w:r>
            <w:r w:rsidRPr="009A54F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7237E3" w:rsidRPr="009A54F4" w:rsidRDefault="007237E3" w:rsidP="0044292A">
            <w:pPr>
              <w:jc w:val="center"/>
              <w:rPr>
                <w:rFonts w:hint="eastAsia"/>
                <w:sz w:val="22"/>
                <w:szCs w:val="22"/>
              </w:rPr>
            </w:pPr>
          </w:p>
        </w:tc>
      </w:tr>
      <w:tr w:rsidR="007237E3" w:rsidRPr="009A54F4" w:rsidTr="00A353CB">
        <w:trPr>
          <w:trHeight w:val="794"/>
          <w:jc w:val="center"/>
        </w:trPr>
        <w:tc>
          <w:tcPr>
            <w:tcW w:w="2437" w:type="dxa"/>
            <w:tcBorders>
              <w:left w:val="single" w:sz="12" w:space="0" w:color="auto"/>
            </w:tcBorders>
            <w:shd w:val="clear" w:color="auto" w:fill="auto"/>
            <w:vAlign w:val="center"/>
          </w:tcPr>
          <w:p w:rsidR="007237E3" w:rsidRPr="009A54F4" w:rsidRDefault="007237E3" w:rsidP="007237E3">
            <w:pPr>
              <w:ind w:left="113" w:right="113"/>
              <w:jc w:val="center"/>
              <w:rPr>
                <w:sz w:val="18"/>
                <w:szCs w:val="18"/>
              </w:rPr>
            </w:pPr>
            <w:r w:rsidRPr="009A54F4">
              <w:rPr>
                <w:rFonts w:hint="eastAsia"/>
                <w:sz w:val="18"/>
                <w:szCs w:val="18"/>
              </w:rPr>
              <w:t>基本構想や基本計画策定</w:t>
            </w:r>
          </w:p>
          <w:p w:rsidR="007237E3" w:rsidRPr="009A54F4" w:rsidRDefault="007237E3" w:rsidP="007237E3">
            <w:pPr>
              <w:ind w:left="113" w:right="113"/>
              <w:jc w:val="center"/>
              <w:rPr>
                <w:sz w:val="18"/>
                <w:szCs w:val="18"/>
              </w:rPr>
            </w:pPr>
            <w:r w:rsidRPr="009A54F4">
              <w:rPr>
                <w:rFonts w:hint="eastAsia"/>
                <w:sz w:val="18"/>
                <w:szCs w:val="18"/>
              </w:rPr>
              <w:t>区画整理事業推進</w:t>
            </w:r>
          </w:p>
          <w:p w:rsidR="007237E3" w:rsidRPr="009A54F4" w:rsidRDefault="007237E3" w:rsidP="007237E3">
            <w:pPr>
              <w:ind w:left="113" w:right="113"/>
              <w:jc w:val="center"/>
              <w:rPr>
                <w:sz w:val="18"/>
                <w:szCs w:val="18"/>
              </w:rPr>
            </w:pPr>
            <w:r w:rsidRPr="009A54F4">
              <w:rPr>
                <w:rFonts w:hint="eastAsia"/>
                <w:sz w:val="18"/>
                <w:szCs w:val="18"/>
              </w:rPr>
              <w:t>市街地再開発事業推進</w:t>
            </w:r>
          </w:p>
          <w:p w:rsidR="007237E3" w:rsidRPr="009A54F4" w:rsidRDefault="007237E3" w:rsidP="007237E3">
            <w:pPr>
              <w:ind w:left="113" w:right="113"/>
              <w:jc w:val="center"/>
              <w:rPr>
                <w:rFonts w:hint="eastAsia"/>
                <w:sz w:val="24"/>
              </w:rPr>
            </w:pPr>
            <w:r w:rsidRPr="009A54F4">
              <w:rPr>
                <w:rFonts w:hint="eastAsia"/>
                <w:sz w:val="18"/>
                <w:szCs w:val="18"/>
              </w:rPr>
              <w:t>の分類</w:t>
            </w:r>
          </w:p>
        </w:tc>
        <w:tc>
          <w:tcPr>
            <w:tcW w:w="6736" w:type="dxa"/>
            <w:tcBorders>
              <w:right w:val="single" w:sz="12" w:space="0" w:color="auto"/>
            </w:tcBorders>
            <w:shd w:val="clear" w:color="auto" w:fill="auto"/>
            <w:vAlign w:val="center"/>
          </w:tcPr>
          <w:p w:rsidR="007237E3" w:rsidRPr="009A54F4" w:rsidRDefault="007237E3" w:rsidP="007237E3">
            <w:pPr>
              <w:jc w:val="left"/>
              <w:rPr>
                <w:sz w:val="22"/>
                <w:szCs w:val="22"/>
              </w:rPr>
            </w:pPr>
            <w:r w:rsidRPr="009A54F4">
              <w:rPr>
                <w:rFonts w:hint="eastAsia"/>
                <w:sz w:val="22"/>
                <w:szCs w:val="22"/>
              </w:rPr>
              <w:t>□</w:t>
            </w:r>
            <w:r w:rsidR="00A353CB" w:rsidRPr="009A54F4">
              <w:rPr>
                <w:rFonts w:hint="eastAsia"/>
                <w:sz w:val="22"/>
                <w:szCs w:val="22"/>
              </w:rPr>
              <w:t xml:space="preserve">　</w:t>
            </w:r>
            <w:r w:rsidRPr="009A54F4">
              <w:rPr>
                <w:rFonts w:hint="eastAsia"/>
                <w:sz w:val="22"/>
                <w:szCs w:val="22"/>
              </w:rPr>
              <w:t>基本構想や</w:t>
            </w:r>
            <w:r w:rsidR="00A353CB" w:rsidRPr="009A54F4">
              <w:rPr>
                <w:rFonts w:hint="eastAsia"/>
                <w:sz w:val="22"/>
                <w:szCs w:val="22"/>
              </w:rPr>
              <w:t>基本計画策定</w:t>
            </w:r>
          </w:p>
          <w:p w:rsidR="00A353CB" w:rsidRPr="009A54F4" w:rsidRDefault="00A353CB" w:rsidP="007237E3">
            <w:pPr>
              <w:jc w:val="left"/>
              <w:rPr>
                <w:sz w:val="22"/>
                <w:szCs w:val="22"/>
              </w:rPr>
            </w:pPr>
            <w:r w:rsidRPr="009A54F4">
              <w:rPr>
                <w:rFonts w:hint="eastAsia"/>
                <w:sz w:val="22"/>
                <w:szCs w:val="22"/>
              </w:rPr>
              <w:t>□　区画整理事業推進</w:t>
            </w:r>
          </w:p>
          <w:p w:rsidR="00A353CB" w:rsidRPr="009A54F4" w:rsidRDefault="00A353CB" w:rsidP="007237E3">
            <w:pPr>
              <w:jc w:val="left"/>
              <w:rPr>
                <w:rFonts w:hint="eastAsia"/>
                <w:sz w:val="22"/>
                <w:szCs w:val="22"/>
              </w:rPr>
            </w:pPr>
            <w:r w:rsidRPr="009A54F4">
              <w:rPr>
                <w:rFonts w:hint="eastAsia"/>
                <w:sz w:val="22"/>
                <w:szCs w:val="22"/>
              </w:rPr>
              <w:t>□　市街地再開発事業推進　（該当するものに☑をしてください）</w:t>
            </w:r>
          </w:p>
        </w:tc>
      </w:tr>
      <w:tr w:rsidR="007237E3" w:rsidRPr="009A54F4" w:rsidTr="00A353CB">
        <w:trPr>
          <w:trHeight w:val="284"/>
          <w:jc w:val="center"/>
        </w:trPr>
        <w:tc>
          <w:tcPr>
            <w:tcW w:w="2437" w:type="dxa"/>
            <w:tcBorders>
              <w:left w:val="single" w:sz="12" w:space="0" w:color="auto"/>
            </w:tcBorders>
            <w:shd w:val="clear" w:color="auto" w:fill="auto"/>
            <w:vAlign w:val="center"/>
          </w:tcPr>
          <w:p w:rsidR="007237E3" w:rsidRPr="009A54F4" w:rsidRDefault="007237E3" w:rsidP="0044292A">
            <w:pPr>
              <w:jc w:val="center"/>
              <w:rPr>
                <w:rFonts w:hint="eastAsia"/>
                <w:sz w:val="24"/>
              </w:rPr>
            </w:pPr>
            <w:r w:rsidRPr="009A54F4">
              <w:rPr>
                <w:rFonts w:hint="eastAsia"/>
                <w:sz w:val="18"/>
                <w:szCs w:val="18"/>
              </w:rPr>
              <w:t>発注者</w:t>
            </w:r>
          </w:p>
        </w:tc>
        <w:tc>
          <w:tcPr>
            <w:tcW w:w="6736" w:type="dxa"/>
            <w:tcBorders>
              <w:right w:val="single" w:sz="12" w:space="0" w:color="auto"/>
            </w:tcBorders>
            <w:shd w:val="clear" w:color="auto" w:fill="auto"/>
            <w:vAlign w:val="center"/>
          </w:tcPr>
          <w:p w:rsidR="007237E3" w:rsidRPr="009A54F4" w:rsidRDefault="007237E3" w:rsidP="00594901">
            <w:pPr>
              <w:jc w:val="center"/>
              <w:rPr>
                <w:rFonts w:hint="eastAsia"/>
                <w:sz w:val="22"/>
                <w:szCs w:val="22"/>
              </w:rPr>
            </w:pPr>
          </w:p>
        </w:tc>
      </w:tr>
      <w:tr w:rsidR="007237E3" w:rsidRPr="009A54F4" w:rsidTr="00A353CB">
        <w:trPr>
          <w:trHeight w:val="284"/>
          <w:jc w:val="center"/>
        </w:trPr>
        <w:tc>
          <w:tcPr>
            <w:tcW w:w="2437" w:type="dxa"/>
            <w:tcBorders>
              <w:left w:val="single" w:sz="12" w:space="0" w:color="auto"/>
            </w:tcBorders>
            <w:shd w:val="clear" w:color="auto" w:fill="auto"/>
            <w:vAlign w:val="center"/>
          </w:tcPr>
          <w:p w:rsidR="007237E3" w:rsidRPr="009A54F4" w:rsidRDefault="007237E3" w:rsidP="0044292A">
            <w:pPr>
              <w:jc w:val="center"/>
              <w:rPr>
                <w:rFonts w:hint="eastAsia"/>
                <w:sz w:val="24"/>
              </w:rPr>
            </w:pPr>
            <w:r w:rsidRPr="009A54F4">
              <w:rPr>
                <w:rFonts w:hint="eastAsia"/>
                <w:sz w:val="18"/>
                <w:szCs w:val="18"/>
              </w:rPr>
              <w:t>契約期間</w:t>
            </w:r>
          </w:p>
        </w:tc>
        <w:tc>
          <w:tcPr>
            <w:tcW w:w="6736" w:type="dxa"/>
            <w:tcBorders>
              <w:right w:val="single" w:sz="12" w:space="0" w:color="auto"/>
            </w:tcBorders>
            <w:shd w:val="clear" w:color="auto" w:fill="auto"/>
            <w:vAlign w:val="center"/>
          </w:tcPr>
          <w:p w:rsidR="007237E3" w:rsidRPr="009A54F4" w:rsidRDefault="007237E3" w:rsidP="00594901">
            <w:pPr>
              <w:jc w:val="center"/>
              <w:rPr>
                <w:rFonts w:hint="eastAsia"/>
                <w:sz w:val="22"/>
                <w:szCs w:val="22"/>
              </w:rPr>
            </w:pPr>
          </w:p>
        </w:tc>
      </w:tr>
      <w:tr w:rsidR="007237E3" w:rsidRPr="009A54F4" w:rsidTr="00A353CB">
        <w:trPr>
          <w:trHeight w:val="284"/>
          <w:jc w:val="center"/>
        </w:trPr>
        <w:tc>
          <w:tcPr>
            <w:tcW w:w="2437" w:type="dxa"/>
            <w:tcBorders>
              <w:left w:val="single" w:sz="12" w:space="0" w:color="auto"/>
            </w:tcBorders>
            <w:shd w:val="clear" w:color="auto" w:fill="auto"/>
            <w:vAlign w:val="center"/>
          </w:tcPr>
          <w:p w:rsidR="007237E3" w:rsidRPr="009A54F4" w:rsidRDefault="007237E3" w:rsidP="00276841">
            <w:pPr>
              <w:jc w:val="center"/>
              <w:rPr>
                <w:rFonts w:hint="eastAsia"/>
                <w:sz w:val="24"/>
              </w:rPr>
            </w:pPr>
            <w:r w:rsidRPr="009A54F4">
              <w:rPr>
                <w:rFonts w:hint="eastAsia"/>
                <w:sz w:val="18"/>
                <w:szCs w:val="18"/>
              </w:rPr>
              <w:t>契約金額（税込）</w:t>
            </w:r>
          </w:p>
        </w:tc>
        <w:tc>
          <w:tcPr>
            <w:tcW w:w="6736" w:type="dxa"/>
            <w:tcBorders>
              <w:right w:val="single" w:sz="12" w:space="0" w:color="auto"/>
            </w:tcBorders>
            <w:shd w:val="clear" w:color="auto" w:fill="auto"/>
            <w:vAlign w:val="center"/>
          </w:tcPr>
          <w:p w:rsidR="007237E3" w:rsidRPr="009A54F4" w:rsidRDefault="00A353CB" w:rsidP="00A353CB">
            <w:pPr>
              <w:jc w:val="right"/>
              <w:rPr>
                <w:rFonts w:hint="eastAsia"/>
                <w:sz w:val="22"/>
                <w:szCs w:val="22"/>
              </w:rPr>
            </w:pPr>
            <w:r w:rsidRPr="009A54F4">
              <w:rPr>
                <w:rFonts w:hint="eastAsia"/>
                <w:sz w:val="22"/>
                <w:szCs w:val="22"/>
              </w:rPr>
              <w:t>円</w:t>
            </w:r>
          </w:p>
        </w:tc>
      </w:tr>
      <w:tr w:rsidR="007237E3" w:rsidRPr="009A54F4" w:rsidTr="00A353CB">
        <w:trPr>
          <w:trHeight w:val="1021"/>
          <w:jc w:val="center"/>
        </w:trPr>
        <w:tc>
          <w:tcPr>
            <w:tcW w:w="2437" w:type="dxa"/>
            <w:tcBorders>
              <w:left w:val="single" w:sz="12" w:space="0" w:color="auto"/>
              <w:bottom w:val="single" w:sz="12" w:space="0" w:color="auto"/>
            </w:tcBorders>
            <w:shd w:val="clear" w:color="auto" w:fill="auto"/>
            <w:vAlign w:val="center"/>
          </w:tcPr>
          <w:p w:rsidR="007237E3" w:rsidRPr="009A54F4" w:rsidRDefault="007237E3" w:rsidP="0044292A">
            <w:pPr>
              <w:jc w:val="center"/>
              <w:rPr>
                <w:rFonts w:hint="eastAsia"/>
                <w:sz w:val="24"/>
              </w:rPr>
            </w:pPr>
            <w:r w:rsidRPr="009A54F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7237E3" w:rsidRPr="009A54F4" w:rsidRDefault="007237E3" w:rsidP="00594901">
            <w:pPr>
              <w:jc w:val="center"/>
              <w:rPr>
                <w:rFonts w:hint="eastAsia"/>
                <w:sz w:val="22"/>
                <w:szCs w:val="22"/>
              </w:rPr>
            </w:pPr>
          </w:p>
        </w:tc>
      </w:tr>
      <w:tr w:rsidR="00A353CB" w:rsidRPr="009A54F4" w:rsidTr="00A353CB">
        <w:trPr>
          <w:trHeight w:val="284"/>
          <w:jc w:val="center"/>
        </w:trPr>
        <w:tc>
          <w:tcPr>
            <w:tcW w:w="2437" w:type="dxa"/>
            <w:tcBorders>
              <w:top w:val="single" w:sz="12" w:space="0" w:color="auto"/>
              <w:left w:val="single" w:sz="12" w:space="0" w:color="auto"/>
            </w:tcBorders>
            <w:shd w:val="clear" w:color="auto" w:fill="auto"/>
            <w:vAlign w:val="center"/>
          </w:tcPr>
          <w:p w:rsidR="00A353CB" w:rsidRPr="009A54F4" w:rsidRDefault="00A353CB" w:rsidP="00A353CB">
            <w:pPr>
              <w:jc w:val="center"/>
              <w:rPr>
                <w:rFonts w:hint="eastAsia"/>
                <w:sz w:val="18"/>
                <w:szCs w:val="18"/>
              </w:rPr>
            </w:pPr>
            <w:r w:rsidRPr="009A54F4">
              <w:rPr>
                <w:rFonts w:hint="eastAsia"/>
                <w:sz w:val="18"/>
                <w:szCs w:val="18"/>
              </w:rPr>
              <w:t xml:space="preserve"> </w:t>
            </w:r>
            <w:r w:rsidRPr="009A54F4">
              <w:rPr>
                <w:rFonts w:hint="eastAsia"/>
                <w:sz w:val="18"/>
                <w:szCs w:val="18"/>
              </w:rPr>
              <w:t>業</w:t>
            </w:r>
            <w:r w:rsidRPr="009A54F4">
              <w:rPr>
                <w:rFonts w:hint="eastAsia"/>
                <w:sz w:val="18"/>
                <w:szCs w:val="18"/>
              </w:rPr>
              <w:t xml:space="preserve"> </w:t>
            </w:r>
            <w:r w:rsidRPr="009A54F4">
              <w:rPr>
                <w:rFonts w:hint="eastAsia"/>
                <w:sz w:val="18"/>
                <w:szCs w:val="18"/>
              </w:rPr>
              <w:t>務</w:t>
            </w:r>
            <w:r w:rsidRPr="009A54F4">
              <w:rPr>
                <w:rFonts w:hint="eastAsia"/>
                <w:sz w:val="18"/>
                <w:szCs w:val="18"/>
              </w:rPr>
              <w:t xml:space="preserve"> </w:t>
            </w:r>
            <w:r w:rsidRPr="009A54F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794"/>
          <w:jc w:val="center"/>
        </w:trPr>
        <w:tc>
          <w:tcPr>
            <w:tcW w:w="2437" w:type="dxa"/>
            <w:tcBorders>
              <w:left w:val="single" w:sz="12" w:space="0" w:color="auto"/>
            </w:tcBorders>
            <w:shd w:val="clear" w:color="auto" w:fill="auto"/>
            <w:vAlign w:val="center"/>
          </w:tcPr>
          <w:p w:rsidR="00A353CB" w:rsidRPr="009A54F4" w:rsidRDefault="00A353CB" w:rsidP="00A353CB">
            <w:pPr>
              <w:ind w:left="113" w:right="113"/>
              <w:jc w:val="center"/>
              <w:rPr>
                <w:sz w:val="18"/>
                <w:szCs w:val="18"/>
              </w:rPr>
            </w:pPr>
            <w:r w:rsidRPr="009A54F4">
              <w:rPr>
                <w:rFonts w:hint="eastAsia"/>
                <w:sz w:val="18"/>
                <w:szCs w:val="18"/>
              </w:rPr>
              <w:t>基本構想や基本計画策定</w:t>
            </w:r>
          </w:p>
          <w:p w:rsidR="00A353CB" w:rsidRPr="009A54F4" w:rsidRDefault="00A353CB" w:rsidP="00A353CB">
            <w:pPr>
              <w:ind w:left="113" w:right="113"/>
              <w:jc w:val="center"/>
              <w:rPr>
                <w:sz w:val="18"/>
                <w:szCs w:val="18"/>
              </w:rPr>
            </w:pPr>
            <w:r w:rsidRPr="009A54F4">
              <w:rPr>
                <w:rFonts w:hint="eastAsia"/>
                <w:sz w:val="18"/>
                <w:szCs w:val="18"/>
              </w:rPr>
              <w:t>区画整理事業推進</w:t>
            </w:r>
          </w:p>
          <w:p w:rsidR="00A353CB" w:rsidRPr="009A54F4" w:rsidRDefault="00A353CB" w:rsidP="00A353CB">
            <w:pPr>
              <w:ind w:left="113" w:right="113"/>
              <w:jc w:val="center"/>
              <w:rPr>
                <w:sz w:val="18"/>
                <w:szCs w:val="18"/>
              </w:rPr>
            </w:pPr>
            <w:r w:rsidRPr="009A54F4">
              <w:rPr>
                <w:rFonts w:hint="eastAsia"/>
                <w:sz w:val="18"/>
                <w:szCs w:val="18"/>
              </w:rPr>
              <w:t>市街地再開発事業推進</w:t>
            </w:r>
          </w:p>
          <w:p w:rsidR="00A353CB" w:rsidRPr="009A54F4" w:rsidRDefault="00A353CB" w:rsidP="00A353CB">
            <w:pPr>
              <w:ind w:left="113" w:right="113"/>
              <w:jc w:val="center"/>
              <w:rPr>
                <w:rFonts w:hint="eastAsia"/>
                <w:sz w:val="24"/>
              </w:rPr>
            </w:pPr>
            <w:r w:rsidRPr="009A54F4">
              <w:rPr>
                <w:rFonts w:hint="eastAsia"/>
                <w:sz w:val="18"/>
                <w:szCs w:val="18"/>
              </w:rPr>
              <w:t>の分類</w:t>
            </w:r>
          </w:p>
        </w:tc>
        <w:tc>
          <w:tcPr>
            <w:tcW w:w="6736" w:type="dxa"/>
            <w:tcBorders>
              <w:right w:val="single" w:sz="12" w:space="0" w:color="auto"/>
            </w:tcBorders>
            <w:shd w:val="clear" w:color="auto" w:fill="auto"/>
            <w:vAlign w:val="center"/>
          </w:tcPr>
          <w:p w:rsidR="00A353CB" w:rsidRPr="009A54F4" w:rsidRDefault="00A353CB" w:rsidP="00A353CB">
            <w:pPr>
              <w:jc w:val="left"/>
              <w:rPr>
                <w:sz w:val="22"/>
                <w:szCs w:val="22"/>
              </w:rPr>
            </w:pPr>
            <w:r w:rsidRPr="009A54F4">
              <w:rPr>
                <w:rFonts w:hint="eastAsia"/>
                <w:sz w:val="22"/>
                <w:szCs w:val="22"/>
              </w:rPr>
              <w:t>□　基本構想や基本計画策定</w:t>
            </w:r>
          </w:p>
          <w:p w:rsidR="00A353CB" w:rsidRPr="009A54F4" w:rsidRDefault="00A353CB" w:rsidP="00A353CB">
            <w:pPr>
              <w:jc w:val="left"/>
              <w:rPr>
                <w:sz w:val="22"/>
                <w:szCs w:val="22"/>
              </w:rPr>
            </w:pPr>
            <w:r w:rsidRPr="009A54F4">
              <w:rPr>
                <w:rFonts w:hint="eastAsia"/>
                <w:sz w:val="22"/>
                <w:szCs w:val="22"/>
              </w:rPr>
              <w:t>□　区画整理事業推進</w:t>
            </w:r>
          </w:p>
          <w:p w:rsidR="00A353CB" w:rsidRPr="009A54F4" w:rsidRDefault="00A353CB" w:rsidP="00A353CB">
            <w:pPr>
              <w:jc w:val="left"/>
              <w:rPr>
                <w:rFonts w:hint="eastAsia"/>
                <w:sz w:val="22"/>
                <w:szCs w:val="22"/>
              </w:rPr>
            </w:pPr>
            <w:r w:rsidRPr="009A54F4">
              <w:rPr>
                <w:rFonts w:hint="eastAsia"/>
                <w:sz w:val="22"/>
                <w:szCs w:val="22"/>
              </w:rPr>
              <w:t>□　市街地再開発事業推進　（該当するものに☑をしてください）</w:t>
            </w: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発注者</w:t>
            </w:r>
          </w:p>
        </w:tc>
        <w:tc>
          <w:tcPr>
            <w:tcW w:w="6736" w:type="dxa"/>
            <w:tcBorders>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契約期間</w:t>
            </w:r>
          </w:p>
        </w:tc>
        <w:tc>
          <w:tcPr>
            <w:tcW w:w="6736" w:type="dxa"/>
            <w:tcBorders>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契約金額（税込）</w:t>
            </w:r>
          </w:p>
        </w:tc>
        <w:tc>
          <w:tcPr>
            <w:tcW w:w="6736" w:type="dxa"/>
            <w:tcBorders>
              <w:right w:val="single" w:sz="12" w:space="0" w:color="auto"/>
            </w:tcBorders>
            <w:shd w:val="clear" w:color="auto" w:fill="auto"/>
            <w:vAlign w:val="center"/>
          </w:tcPr>
          <w:p w:rsidR="00A353CB" w:rsidRPr="009A54F4" w:rsidRDefault="00A353CB" w:rsidP="00A353CB">
            <w:pPr>
              <w:jc w:val="right"/>
              <w:rPr>
                <w:rFonts w:hint="eastAsia"/>
                <w:sz w:val="22"/>
                <w:szCs w:val="22"/>
              </w:rPr>
            </w:pPr>
            <w:r w:rsidRPr="009A54F4">
              <w:rPr>
                <w:rFonts w:hint="eastAsia"/>
                <w:sz w:val="22"/>
                <w:szCs w:val="22"/>
              </w:rPr>
              <w:t>円</w:t>
            </w:r>
          </w:p>
        </w:tc>
      </w:tr>
      <w:tr w:rsidR="00A353CB" w:rsidRPr="009A54F4" w:rsidTr="00A353CB">
        <w:trPr>
          <w:trHeight w:val="1021"/>
          <w:jc w:val="center"/>
        </w:trPr>
        <w:tc>
          <w:tcPr>
            <w:tcW w:w="2437" w:type="dxa"/>
            <w:tcBorders>
              <w:left w:val="single" w:sz="12" w:space="0" w:color="auto"/>
              <w:bottom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284"/>
          <w:jc w:val="center"/>
        </w:trPr>
        <w:tc>
          <w:tcPr>
            <w:tcW w:w="2437" w:type="dxa"/>
            <w:tcBorders>
              <w:top w:val="single" w:sz="12" w:space="0" w:color="auto"/>
              <w:left w:val="single" w:sz="12" w:space="0" w:color="auto"/>
            </w:tcBorders>
            <w:shd w:val="clear" w:color="auto" w:fill="auto"/>
            <w:vAlign w:val="center"/>
          </w:tcPr>
          <w:p w:rsidR="00A353CB" w:rsidRPr="009A54F4" w:rsidRDefault="00A353CB" w:rsidP="00A353CB">
            <w:pPr>
              <w:jc w:val="center"/>
              <w:rPr>
                <w:rFonts w:hint="eastAsia"/>
                <w:sz w:val="18"/>
                <w:szCs w:val="18"/>
              </w:rPr>
            </w:pPr>
            <w:r w:rsidRPr="009A54F4">
              <w:rPr>
                <w:rFonts w:hint="eastAsia"/>
                <w:sz w:val="18"/>
                <w:szCs w:val="18"/>
              </w:rPr>
              <w:t>業</w:t>
            </w:r>
            <w:r w:rsidRPr="009A54F4">
              <w:rPr>
                <w:rFonts w:hint="eastAsia"/>
                <w:sz w:val="18"/>
                <w:szCs w:val="18"/>
              </w:rPr>
              <w:t xml:space="preserve"> </w:t>
            </w:r>
            <w:r w:rsidRPr="009A54F4">
              <w:rPr>
                <w:rFonts w:hint="eastAsia"/>
                <w:sz w:val="18"/>
                <w:szCs w:val="18"/>
              </w:rPr>
              <w:t>務</w:t>
            </w:r>
            <w:r w:rsidRPr="009A54F4">
              <w:rPr>
                <w:rFonts w:hint="eastAsia"/>
                <w:sz w:val="18"/>
                <w:szCs w:val="18"/>
              </w:rPr>
              <w:t xml:space="preserve"> </w:t>
            </w:r>
            <w:r w:rsidRPr="009A54F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794"/>
          <w:jc w:val="center"/>
        </w:trPr>
        <w:tc>
          <w:tcPr>
            <w:tcW w:w="2437" w:type="dxa"/>
            <w:tcBorders>
              <w:left w:val="single" w:sz="12" w:space="0" w:color="auto"/>
            </w:tcBorders>
            <w:shd w:val="clear" w:color="auto" w:fill="auto"/>
            <w:vAlign w:val="center"/>
          </w:tcPr>
          <w:p w:rsidR="00A353CB" w:rsidRPr="009A54F4" w:rsidRDefault="00A353CB" w:rsidP="00A353CB">
            <w:pPr>
              <w:ind w:left="113" w:right="113"/>
              <w:jc w:val="center"/>
              <w:rPr>
                <w:sz w:val="18"/>
                <w:szCs w:val="18"/>
              </w:rPr>
            </w:pPr>
            <w:r w:rsidRPr="009A54F4">
              <w:rPr>
                <w:rFonts w:hint="eastAsia"/>
                <w:sz w:val="18"/>
                <w:szCs w:val="18"/>
              </w:rPr>
              <w:t>基本構想や基本計画策定</w:t>
            </w:r>
          </w:p>
          <w:p w:rsidR="00A353CB" w:rsidRPr="009A54F4" w:rsidRDefault="00A353CB" w:rsidP="00A353CB">
            <w:pPr>
              <w:ind w:left="113" w:right="113"/>
              <w:jc w:val="center"/>
              <w:rPr>
                <w:sz w:val="18"/>
                <w:szCs w:val="18"/>
              </w:rPr>
            </w:pPr>
            <w:r w:rsidRPr="009A54F4">
              <w:rPr>
                <w:rFonts w:hint="eastAsia"/>
                <w:sz w:val="18"/>
                <w:szCs w:val="18"/>
              </w:rPr>
              <w:t>区画整理事業推進</w:t>
            </w:r>
          </w:p>
          <w:p w:rsidR="00A353CB" w:rsidRPr="009A54F4" w:rsidRDefault="00A353CB" w:rsidP="00A353CB">
            <w:pPr>
              <w:ind w:left="113" w:right="113"/>
              <w:jc w:val="center"/>
              <w:rPr>
                <w:sz w:val="18"/>
                <w:szCs w:val="18"/>
              </w:rPr>
            </w:pPr>
            <w:r w:rsidRPr="009A54F4">
              <w:rPr>
                <w:rFonts w:hint="eastAsia"/>
                <w:sz w:val="18"/>
                <w:szCs w:val="18"/>
              </w:rPr>
              <w:t>市街地再開発事業推進</w:t>
            </w:r>
          </w:p>
          <w:p w:rsidR="00A353CB" w:rsidRPr="009A54F4" w:rsidRDefault="00A353CB" w:rsidP="00A353CB">
            <w:pPr>
              <w:ind w:left="113" w:right="113"/>
              <w:jc w:val="center"/>
              <w:rPr>
                <w:rFonts w:hint="eastAsia"/>
                <w:sz w:val="24"/>
              </w:rPr>
            </w:pPr>
            <w:r w:rsidRPr="009A54F4">
              <w:rPr>
                <w:rFonts w:hint="eastAsia"/>
                <w:sz w:val="18"/>
                <w:szCs w:val="18"/>
              </w:rPr>
              <w:t>の分類</w:t>
            </w:r>
          </w:p>
        </w:tc>
        <w:tc>
          <w:tcPr>
            <w:tcW w:w="6736" w:type="dxa"/>
            <w:tcBorders>
              <w:right w:val="single" w:sz="12" w:space="0" w:color="auto"/>
            </w:tcBorders>
            <w:shd w:val="clear" w:color="auto" w:fill="auto"/>
            <w:vAlign w:val="center"/>
          </w:tcPr>
          <w:p w:rsidR="00A353CB" w:rsidRPr="009A54F4" w:rsidRDefault="00A353CB" w:rsidP="00A353CB">
            <w:pPr>
              <w:jc w:val="left"/>
              <w:rPr>
                <w:sz w:val="22"/>
                <w:szCs w:val="22"/>
              </w:rPr>
            </w:pPr>
            <w:r w:rsidRPr="009A54F4">
              <w:rPr>
                <w:rFonts w:hint="eastAsia"/>
                <w:sz w:val="22"/>
                <w:szCs w:val="22"/>
              </w:rPr>
              <w:t>□　基本構想や基本計画策定</w:t>
            </w:r>
          </w:p>
          <w:p w:rsidR="00A353CB" w:rsidRPr="009A54F4" w:rsidRDefault="00A353CB" w:rsidP="00A353CB">
            <w:pPr>
              <w:jc w:val="left"/>
              <w:rPr>
                <w:sz w:val="22"/>
                <w:szCs w:val="22"/>
              </w:rPr>
            </w:pPr>
            <w:r w:rsidRPr="009A54F4">
              <w:rPr>
                <w:rFonts w:hint="eastAsia"/>
                <w:sz w:val="22"/>
                <w:szCs w:val="22"/>
              </w:rPr>
              <w:t>□　区画整理事業推進</w:t>
            </w:r>
          </w:p>
          <w:p w:rsidR="00A353CB" w:rsidRPr="009A54F4" w:rsidRDefault="00A353CB" w:rsidP="00A353CB">
            <w:pPr>
              <w:jc w:val="left"/>
              <w:rPr>
                <w:rFonts w:hint="eastAsia"/>
                <w:sz w:val="22"/>
                <w:szCs w:val="22"/>
              </w:rPr>
            </w:pPr>
            <w:r w:rsidRPr="009A54F4">
              <w:rPr>
                <w:rFonts w:hint="eastAsia"/>
                <w:sz w:val="22"/>
                <w:szCs w:val="22"/>
              </w:rPr>
              <w:t>□　市街地再開発事業推進　（該当するものに☑をしてください）</w:t>
            </w: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発注者</w:t>
            </w:r>
          </w:p>
        </w:tc>
        <w:tc>
          <w:tcPr>
            <w:tcW w:w="6736" w:type="dxa"/>
            <w:tcBorders>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契約期間</w:t>
            </w:r>
          </w:p>
        </w:tc>
        <w:tc>
          <w:tcPr>
            <w:tcW w:w="6736" w:type="dxa"/>
            <w:tcBorders>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r w:rsidR="00A353CB" w:rsidRPr="009A54F4" w:rsidTr="00A353CB">
        <w:trPr>
          <w:trHeight w:val="284"/>
          <w:jc w:val="center"/>
        </w:trPr>
        <w:tc>
          <w:tcPr>
            <w:tcW w:w="2437" w:type="dxa"/>
            <w:tcBorders>
              <w:left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契約金額（税込）</w:t>
            </w:r>
          </w:p>
        </w:tc>
        <w:tc>
          <w:tcPr>
            <w:tcW w:w="6736" w:type="dxa"/>
            <w:tcBorders>
              <w:right w:val="single" w:sz="12" w:space="0" w:color="auto"/>
            </w:tcBorders>
            <w:shd w:val="clear" w:color="auto" w:fill="auto"/>
            <w:vAlign w:val="center"/>
          </w:tcPr>
          <w:p w:rsidR="00A353CB" w:rsidRPr="009A54F4" w:rsidRDefault="00A353CB" w:rsidP="00A353CB">
            <w:pPr>
              <w:jc w:val="right"/>
              <w:rPr>
                <w:rFonts w:hint="eastAsia"/>
                <w:sz w:val="22"/>
                <w:szCs w:val="22"/>
              </w:rPr>
            </w:pPr>
            <w:r w:rsidRPr="009A54F4">
              <w:rPr>
                <w:rFonts w:hint="eastAsia"/>
                <w:sz w:val="22"/>
                <w:szCs w:val="22"/>
              </w:rPr>
              <w:t>円</w:t>
            </w:r>
          </w:p>
        </w:tc>
      </w:tr>
      <w:tr w:rsidR="00A353CB" w:rsidRPr="009A54F4" w:rsidTr="00A353CB">
        <w:trPr>
          <w:trHeight w:val="1021"/>
          <w:jc w:val="center"/>
        </w:trPr>
        <w:tc>
          <w:tcPr>
            <w:tcW w:w="2437" w:type="dxa"/>
            <w:tcBorders>
              <w:left w:val="single" w:sz="12" w:space="0" w:color="auto"/>
              <w:bottom w:val="single" w:sz="12" w:space="0" w:color="auto"/>
            </w:tcBorders>
            <w:shd w:val="clear" w:color="auto" w:fill="auto"/>
            <w:vAlign w:val="center"/>
          </w:tcPr>
          <w:p w:rsidR="00A353CB" w:rsidRPr="009A54F4" w:rsidRDefault="00A353CB" w:rsidP="00A353CB">
            <w:pPr>
              <w:jc w:val="center"/>
              <w:rPr>
                <w:rFonts w:hint="eastAsia"/>
                <w:sz w:val="24"/>
              </w:rPr>
            </w:pPr>
            <w:r w:rsidRPr="009A54F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A353CB" w:rsidRPr="009A54F4" w:rsidRDefault="00A353CB" w:rsidP="00A353CB">
            <w:pPr>
              <w:jc w:val="center"/>
              <w:rPr>
                <w:rFonts w:hint="eastAsia"/>
                <w:sz w:val="22"/>
                <w:szCs w:val="22"/>
              </w:rPr>
            </w:pPr>
          </w:p>
        </w:tc>
      </w:tr>
    </w:tbl>
    <w:p w:rsidR="00C77E2A" w:rsidRPr="009A54F4" w:rsidRDefault="00C77E2A" w:rsidP="000C50D7">
      <w:pPr>
        <w:ind w:firstLineChars="100" w:firstLine="210"/>
        <w:rPr>
          <w:rFonts w:ascii="ＭＳ 明朝" w:hAnsi="ＭＳ 明朝" w:hint="eastAsia"/>
        </w:rPr>
      </w:pPr>
    </w:p>
    <w:p w:rsidR="00756BC4" w:rsidRPr="009A54F4" w:rsidRDefault="00927FEB" w:rsidP="006625E0">
      <w:pPr>
        <w:ind w:leftChars="100" w:left="430" w:hangingChars="100" w:hanging="220"/>
        <w:rPr>
          <w:rFonts w:ascii="ＭＳ 明朝" w:hAnsi="ＭＳ 明朝"/>
          <w:sz w:val="22"/>
          <w:szCs w:val="22"/>
        </w:rPr>
      </w:pPr>
      <w:r w:rsidRPr="009A54F4">
        <w:rPr>
          <w:rFonts w:ascii="ＭＳ 明朝" w:hAnsi="ＭＳ 明朝" w:hint="eastAsia"/>
          <w:sz w:val="22"/>
          <w:szCs w:val="22"/>
        </w:rPr>
        <w:t>※</w:t>
      </w:r>
      <w:r w:rsidR="00756BC4" w:rsidRPr="009A54F4">
        <w:rPr>
          <w:rFonts w:ascii="ＭＳ 明朝" w:hAnsi="ＭＳ 明朝" w:hint="eastAsia"/>
          <w:sz w:val="22"/>
          <w:szCs w:val="22"/>
        </w:rPr>
        <w:t>実施要領　5.参加資格（</w:t>
      </w:r>
      <w:r w:rsidR="007271CC" w:rsidRPr="009A54F4">
        <w:rPr>
          <w:rFonts w:ascii="ＭＳ 明朝" w:hAnsi="ＭＳ 明朝" w:hint="eastAsia"/>
          <w:sz w:val="22"/>
          <w:szCs w:val="22"/>
        </w:rPr>
        <w:t>11</w:t>
      </w:r>
      <w:r w:rsidR="00756BC4" w:rsidRPr="009A54F4">
        <w:rPr>
          <w:rFonts w:ascii="ＭＳ 明朝" w:hAnsi="ＭＳ 明朝" w:hint="eastAsia"/>
          <w:sz w:val="22"/>
          <w:szCs w:val="22"/>
        </w:rPr>
        <w:t>）及び（</w:t>
      </w:r>
      <w:r w:rsidR="007271CC" w:rsidRPr="009A54F4">
        <w:rPr>
          <w:rFonts w:ascii="ＭＳ 明朝" w:hAnsi="ＭＳ 明朝" w:hint="eastAsia"/>
          <w:sz w:val="22"/>
          <w:szCs w:val="22"/>
        </w:rPr>
        <w:t>12</w:t>
      </w:r>
      <w:r w:rsidR="00756BC4" w:rsidRPr="009A54F4">
        <w:rPr>
          <w:rFonts w:ascii="ＭＳ 明朝" w:hAnsi="ＭＳ 明朝" w:hint="eastAsia"/>
          <w:sz w:val="22"/>
          <w:szCs w:val="22"/>
        </w:rPr>
        <w:t>）に記載する実績が</w:t>
      </w:r>
      <w:r w:rsidR="003D42E3" w:rsidRPr="009A54F4">
        <w:rPr>
          <w:rFonts w:ascii="ＭＳ 明朝" w:hAnsi="ＭＳ 明朝" w:hint="eastAsia"/>
          <w:sz w:val="22"/>
          <w:szCs w:val="22"/>
        </w:rPr>
        <w:t>確認できるように記入すること。</w:t>
      </w:r>
    </w:p>
    <w:p w:rsidR="003E226E" w:rsidRPr="009A54F4" w:rsidRDefault="00927FEB" w:rsidP="00927FEB">
      <w:pPr>
        <w:ind w:leftChars="100" w:left="430" w:hangingChars="100" w:hanging="220"/>
        <w:rPr>
          <w:rFonts w:ascii="ＭＳ 明朝" w:hAnsi="ＭＳ 明朝" w:hint="eastAsia"/>
          <w:sz w:val="22"/>
          <w:szCs w:val="22"/>
        </w:rPr>
      </w:pPr>
      <w:r w:rsidRPr="009A54F4">
        <w:rPr>
          <w:rFonts w:ascii="ＭＳ 明朝" w:hAnsi="ＭＳ 明朝" w:hint="eastAsia"/>
          <w:sz w:val="22"/>
          <w:szCs w:val="22"/>
        </w:rPr>
        <w:t>※</w:t>
      </w:r>
      <w:r w:rsidR="003E226E" w:rsidRPr="009A54F4">
        <w:rPr>
          <w:rFonts w:ascii="ＭＳ 明朝" w:hAnsi="ＭＳ 明朝" w:hint="eastAsia"/>
          <w:sz w:val="22"/>
          <w:szCs w:val="22"/>
        </w:rPr>
        <w:t>実施要領5.参加資格（</w:t>
      </w:r>
      <w:r w:rsidR="007271CC" w:rsidRPr="009A54F4">
        <w:rPr>
          <w:rFonts w:ascii="ＭＳ 明朝" w:hAnsi="ＭＳ 明朝" w:hint="eastAsia"/>
          <w:sz w:val="22"/>
          <w:szCs w:val="22"/>
        </w:rPr>
        <w:t>11</w:t>
      </w:r>
      <w:r w:rsidR="003E226E" w:rsidRPr="009A54F4">
        <w:rPr>
          <w:rFonts w:ascii="ＭＳ 明朝" w:hAnsi="ＭＳ 明朝" w:hint="eastAsia"/>
          <w:sz w:val="22"/>
          <w:szCs w:val="22"/>
        </w:rPr>
        <w:t>）及び（</w:t>
      </w:r>
      <w:r w:rsidR="007271CC" w:rsidRPr="009A54F4">
        <w:rPr>
          <w:rFonts w:ascii="ＭＳ 明朝" w:hAnsi="ＭＳ 明朝" w:hint="eastAsia"/>
          <w:sz w:val="22"/>
          <w:szCs w:val="22"/>
        </w:rPr>
        <w:t>12</w:t>
      </w:r>
      <w:r w:rsidR="003E226E" w:rsidRPr="009A54F4">
        <w:rPr>
          <w:rFonts w:ascii="ＭＳ 明朝" w:hAnsi="ＭＳ 明朝" w:hint="eastAsia"/>
          <w:sz w:val="22"/>
          <w:szCs w:val="22"/>
        </w:rPr>
        <w:t>）に記載する実績が確認できる直近の実績については契約書の写しを添付すること。</w:t>
      </w:r>
    </w:p>
    <w:p w:rsidR="00E40F92" w:rsidRPr="009A54F4" w:rsidRDefault="00927FEB" w:rsidP="00927FEB">
      <w:pPr>
        <w:ind w:leftChars="100" w:left="430" w:hangingChars="100" w:hanging="220"/>
        <w:rPr>
          <w:rFonts w:ascii="ＭＳ 明朝" w:hAnsi="ＭＳ 明朝" w:hint="eastAsia"/>
          <w:sz w:val="22"/>
          <w:szCs w:val="22"/>
        </w:rPr>
      </w:pPr>
      <w:r w:rsidRPr="009A54F4">
        <w:rPr>
          <w:rFonts w:ascii="ＭＳ 明朝" w:hAnsi="ＭＳ 明朝" w:hint="eastAsia"/>
          <w:sz w:val="22"/>
          <w:szCs w:val="22"/>
        </w:rPr>
        <w:t>※</w:t>
      </w:r>
      <w:r w:rsidR="003E226E" w:rsidRPr="009A54F4">
        <w:rPr>
          <w:rFonts w:ascii="ＭＳ 明朝" w:hAnsi="ＭＳ 明朝" w:hint="eastAsia"/>
          <w:sz w:val="22"/>
          <w:szCs w:val="22"/>
        </w:rPr>
        <w:t>業務</w:t>
      </w:r>
      <w:r w:rsidR="00E40F92" w:rsidRPr="009A54F4">
        <w:rPr>
          <w:rFonts w:ascii="ＭＳ 明朝" w:hAnsi="ＭＳ 明朝" w:hint="eastAsia"/>
          <w:sz w:val="22"/>
          <w:szCs w:val="22"/>
        </w:rPr>
        <w:t>実績</w:t>
      </w:r>
      <w:r w:rsidR="003E226E" w:rsidRPr="009A54F4">
        <w:rPr>
          <w:rFonts w:ascii="ＭＳ 明朝" w:hAnsi="ＭＳ 明朝" w:hint="eastAsia"/>
          <w:sz w:val="22"/>
          <w:szCs w:val="22"/>
        </w:rPr>
        <w:t>書</w:t>
      </w:r>
      <w:r w:rsidR="00E40F92" w:rsidRPr="009A54F4">
        <w:rPr>
          <w:rFonts w:ascii="ＭＳ 明朝" w:hAnsi="ＭＳ 明朝" w:hint="eastAsia"/>
          <w:sz w:val="22"/>
          <w:szCs w:val="22"/>
        </w:rPr>
        <w:t>については、過去</w:t>
      </w:r>
      <w:r w:rsidR="00C9106D" w:rsidRPr="009A54F4">
        <w:rPr>
          <w:rFonts w:ascii="ＭＳ 明朝" w:hAnsi="ＭＳ 明朝" w:hint="eastAsia"/>
          <w:sz w:val="22"/>
          <w:szCs w:val="22"/>
        </w:rPr>
        <w:t>1</w:t>
      </w:r>
      <w:r w:rsidR="00756BC4" w:rsidRPr="009A54F4">
        <w:rPr>
          <w:rFonts w:ascii="ＭＳ 明朝" w:hAnsi="ＭＳ 明朝" w:hint="eastAsia"/>
          <w:sz w:val="22"/>
          <w:szCs w:val="22"/>
        </w:rPr>
        <w:t>0</w:t>
      </w:r>
      <w:r w:rsidR="00C77E2A" w:rsidRPr="009A54F4">
        <w:rPr>
          <w:rFonts w:ascii="ＭＳ 明朝" w:hAnsi="ＭＳ 明朝" w:hint="eastAsia"/>
          <w:sz w:val="22"/>
          <w:szCs w:val="22"/>
        </w:rPr>
        <w:t>年</w:t>
      </w:r>
      <w:r w:rsidR="00C01A94" w:rsidRPr="009A54F4">
        <w:rPr>
          <w:rFonts w:ascii="ＭＳ 明朝" w:hAnsi="ＭＳ 明朝" w:hint="eastAsia"/>
          <w:sz w:val="22"/>
          <w:szCs w:val="22"/>
        </w:rPr>
        <w:t>以内</w:t>
      </w:r>
      <w:r w:rsidR="00E40F92" w:rsidRPr="009A54F4">
        <w:rPr>
          <w:rFonts w:ascii="ＭＳ 明朝" w:hAnsi="ＭＳ 明朝" w:hint="eastAsia"/>
          <w:sz w:val="22"/>
          <w:szCs w:val="22"/>
        </w:rPr>
        <w:t>（</w:t>
      </w:r>
      <w:r w:rsidR="00FA3C67" w:rsidRPr="009A54F4">
        <w:rPr>
          <w:rFonts w:ascii="ＭＳ 明朝" w:cs="ＭＳ 明朝" w:hint="eastAsia"/>
          <w:kern w:val="0"/>
          <w:sz w:val="22"/>
          <w:szCs w:val="22"/>
        </w:rPr>
        <w:t>平成</w:t>
      </w:r>
      <w:r w:rsidR="00C9106D" w:rsidRPr="009A54F4">
        <w:rPr>
          <w:rFonts w:ascii="ＭＳ 明朝" w:cs="ＭＳ 明朝" w:hint="eastAsia"/>
          <w:kern w:val="0"/>
          <w:sz w:val="22"/>
          <w:szCs w:val="22"/>
        </w:rPr>
        <w:t>2</w:t>
      </w:r>
      <w:r w:rsidR="00756BC4" w:rsidRPr="009A54F4">
        <w:rPr>
          <w:rFonts w:ascii="ＭＳ 明朝" w:cs="ＭＳ 明朝" w:hint="eastAsia"/>
          <w:kern w:val="0"/>
          <w:sz w:val="22"/>
          <w:szCs w:val="22"/>
        </w:rPr>
        <w:t>5</w:t>
      </w:r>
      <w:r w:rsidR="00FA3C67" w:rsidRPr="009A54F4">
        <w:rPr>
          <w:rFonts w:ascii="ＭＳ 明朝" w:cs="ＭＳ 明朝" w:hint="eastAsia"/>
          <w:kern w:val="0"/>
          <w:sz w:val="22"/>
          <w:szCs w:val="22"/>
        </w:rPr>
        <w:t>～令和</w:t>
      </w:r>
      <w:r w:rsidR="00C9106D" w:rsidRPr="009A54F4">
        <w:rPr>
          <w:rFonts w:ascii="ＭＳ 明朝" w:cs="ＭＳ 明朝" w:hint="eastAsia"/>
          <w:kern w:val="0"/>
          <w:sz w:val="22"/>
          <w:szCs w:val="22"/>
        </w:rPr>
        <w:t>5</w:t>
      </w:r>
      <w:r w:rsidR="00FA3C67" w:rsidRPr="009A54F4">
        <w:rPr>
          <w:rFonts w:ascii="ＭＳ 明朝" w:cs="ＭＳ 明朝" w:hint="eastAsia"/>
          <w:kern w:val="0"/>
          <w:sz w:val="22"/>
          <w:szCs w:val="22"/>
        </w:rPr>
        <w:t>年度</w:t>
      </w:r>
      <w:r w:rsidR="00E40F92" w:rsidRPr="009A54F4">
        <w:rPr>
          <w:rFonts w:ascii="ＭＳ 明朝" w:hAnsi="ＭＳ 明朝" w:hint="eastAsia"/>
          <w:sz w:val="22"/>
          <w:szCs w:val="22"/>
        </w:rPr>
        <w:t>）における業務について</w:t>
      </w:r>
      <w:r w:rsidR="00C77E2A" w:rsidRPr="009A54F4">
        <w:rPr>
          <w:rFonts w:ascii="ＭＳ 明朝" w:hAnsi="ＭＳ 明朝" w:hint="eastAsia"/>
          <w:sz w:val="22"/>
          <w:szCs w:val="22"/>
        </w:rPr>
        <w:t>すべて記載すること</w:t>
      </w:r>
      <w:r w:rsidR="00E40F92" w:rsidRPr="009A54F4">
        <w:rPr>
          <w:rFonts w:ascii="ＭＳ 明朝" w:hAnsi="ＭＳ 明朝" w:hint="eastAsia"/>
          <w:sz w:val="22"/>
          <w:szCs w:val="22"/>
        </w:rPr>
        <w:t>。</w:t>
      </w:r>
    </w:p>
    <w:p w:rsidR="00811D62" w:rsidRPr="009A54F4" w:rsidRDefault="00927FEB" w:rsidP="00A353CB">
      <w:pPr>
        <w:ind w:leftChars="100" w:left="430" w:hangingChars="100" w:hanging="220"/>
        <w:rPr>
          <w:rFonts w:ascii="ＭＳ 明朝" w:hAnsi="ＭＳ 明朝" w:cs="ＭＳゴシック"/>
          <w:kern w:val="0"/>
          <w:sz w:val="22"/>
          <w:szCs w:val="22"/>
        </w:rPr>
      </w:pPr>
      <w:r w:rsidRPr="009A54F4">
        <w:rPr>
          <w:rFonts w:ascii="ＭＳ 明朝" w:hAnsi="ＭＳ 明朝" w:hint="eastAsia"/>
          <w:sz w:val="22"/>
          <w:szCs w:val="22"/>
        </w:rPr>
        <w:t>※</w:t>
      </w:r>
      <w:r w:rsidR="00E40F92" w:rsidRPr="009A54F4">
        <w:rPr>
          <w:rFonts w:ascii="ＭＳ 明朝" w:hAnsi="ＭＳ 明朝" w:hint="eastAsia"/>
          <w:sz w:val="22"/>
          <w:szCs w:val="22"/>
        </w:rPr>
        <w:t>必要に応じて適宜複写して作成すること。</w:t>
      </w:r>
      <w:r w:rsidR="00594291" w:rsidRPr="009A54F4">
        <w:rPr>
          <w:rFonts w:ascii="ＭＳ 明朝" w:hAnsi="ＭＳ 明朝" w:hint="eastAsia"/>
          <w:sz w:val="22"/>
          <w:szCs w:val="22"/>
        </w:rPr>
        <w:t>（共同企業体の場合は、1構成員毎に</w:t>
      </w:r>
      <w:r w:rsidR="003E226E" w:rsidRPr="009A54F4">
        <w:rPr>
          <w:rFonts w:ascii="ＭＳ 明朝" w:hAnsi="ＭＳ 明朝" w:hint="eastAsia"/>
          <w:sz w:val="22"/>
          <w:szCs w:val="22"/>
        </w:rPr>
        <w:t>作成</w:t>
      </w:r>
      <w:r w:rsidR="00594291" w:rsidRPr="009A54F4">
        <w:rPr>
          <w:rFonts w:ascii="ＭＳ 明朝" w:hAnsi="ＭＳ 明朝" w:hint="eastAsia"/>
          <w:sz w:val="22"/>
          <w:szCs w:val="22"/>
        </w:rPr>
        <w:t>する</w:t>
      </w:r>
      <w:r w:rsidR="00594291" w:rsidRPr="009A54F4">
        <w:rPr>
          <w:rFonts w:ascii="ＭＳ 明朝" w:hAnsi="ＭＳ 明朝" w:hint="eastAsia"/>
          <w:sz w:val="22"/>
          <w:szCs w:val="22"/>
        </w:rPr>
        <w:lastRenderedPageBreak/>
        <w:t>こと。）</w:t>
      </w:r>
    </w:p>
    <w:p w:rsidR="00895FEF" w:rsidRPr="009A54F4" w:rsidRDefault="00895FEF" w:rsidP="006625E0">
      <w:pPr>
        <w:autoSpaceDE w:val="0"/>
        <w:autoSpaceDN w:val="0"/>
        <w:adjustRightInd w:val="0"/>
        <w:jc w:val="left"/>
        <w:rPr>
          <w:rFonts w:ascii="ＭＳ 明朝" w:hAnsi="ＭＳ 明朝" w:hint="eastAsia"/>
          <w:lang/>
        </w:rPr>
      </w:pPr>
    </w:p>
    <w:sectPr w:rsidR="00895FEF" w:rsidRPr="009A54F4" w:rsidSect="006625E0">
      <w:pgSz w:w="11906" w:h="16838"/>
      <w:pgMar w:top="1418" w:right="1418" w:bottom="1134" w:left="1418"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F5" w:rsidRDefault="00EC7AF5" w:rsidP="00522479">
      <w:r>
        <w:separator/>
      </w:r>
    </w:p>
  </w:endnote>
  <w:endnote w:type="continuationSeparator" w:id="0">
    <w:p w:rsidR="00EC7AF5" w:rsidRDefault="00EC7AF5"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F5" w:rsidRDefault="00EC7AF5" w:rsidP="00522479">
      <w:r>
        <w:separator/>
      </w:r>
    </w:p>
  </w:footnote>
  <w:footnote w:type="continuationSeparator" w:id="0">
    <w:p w:rsidR="00EC7AF5" w:rsidRDefault="00EC7AF5"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7EF1"/>
    <w:rsid w:val="000F18B8"/>
    <w:rsid w:val="000F2ED0"/>
    <w:rsid w:val="000F40B5"/>
    <w:rsid w:val="000F4627"/>
    <w:rsid w:val="000F63E0"/>
    <w:rsid w:val="000F7B14"/>
    <w:rsid w:val="001014F3"/>
    <w:rsid w:val="00101956"/>
    <w:rsid w:val="001020B9"/>
    <w:rsid w:val="00104989"/>
    <w:rsid w:val="00105633"/>
    <w:rsid w:val="00107839"/>
    <w:rsid w:val="00111348"/>
    <w:rsid w:val="001134C4"/>
    <w:rsid w:val="00115FB8"/>
    <w:rsid w:val="001171AD"/>
    <w:rsid w:val="00117EE5"/>
    <w:rsid w:val="00122F83"/>
    <w:rsid w:val="00125B88"/>
    <w:rsid w:val="001327CF"/>
    <w:rsid w:val="00136F59"/>
    <w:rsid w:val="0014477A"/>
    <w:rsid w:val="00152BAD"/>
    <w:rsid w:val="00166F25"/>
    <w:rsid w:val="001712B8"/>
    <w:rsid w:val="00172428"/>
    <w:rsid w:val="00173F18"/>
    <w:rsid w:val="001A690D"/>
    <w:rsid w:val="001C7314"/>
    <w:rsid w:val="001E1872"/>
    <w:rsid w:val="001F672C"/>
    <w:rsid w:val="002011DF"/>
    <w:rsid w:val="002019B5"/>
    <w:rsid w:val="002022C3"/>
    <w:rsid w:val="00203850"/>
    <w:rsid w:val="0020575F"/>
    <w:rsid w:val="002125E3"/>
    <w:rsid w:val="00213CDC"/>
    <w:rsid w:val="00214D2C"/>
    <w:rsid w:val="0022059E"/>
    <w:rsid w:val="00220735"/>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4CD6"/>
    <w:rsid w:val="00276841"/>
    <w:rsid w:val="002777A4"/>
    <w:rsid w:val="00281594"/>
    <w:rsid w:val="00281FD3"/>
    <w:rsid w:val="0028305D"/>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40CBB"/>
    <w:rsid w:val="003416BA"/>
    <w:rsid w:val="00342D56"/>
    <w:rsid w:val="00344BD0"/>
    <w:rsid w:val="0035168A"/>
    <w:rsid w:val="00352151"/>
    <w:rsid w:val="003578DF"/>
    <w:rsid w:val="00357FB0"/>
    <w:rsid w:val="00370651"/>
    <w:rsid w:val="00370A3B"/>
    <w:rsid w:val="0038399F"/>
    <w:rsid w:val="00394031"/>
    <w:rsid w:val="003A1121"/>
    <w:rsid w:val="003C4EF2"/>
    <w:rsid w:val="003D026B"/>
    <w:rsid w:val="003D356E"/>
    <w:rsid w:val="003D42E3"/>
    <w:rsid w:val="003D6CA8"/>
    <w:rsid w:val="003E1324"/>
    <w:rsid w:val="003E226E"/>
    <w:rsid w:val="003F3B83"/>
    <w:rsid w:val="003F6A7F"/>
    <w:rsid w:val="00417AC4"/>
    <w:rsid w:val="00420394"/>
    <w:rsid w:val="00427F90"/>
    <w:rsid w:val="00431647"/>
    <w:rsid w:val="00431B09"/>
    <w:rsid w:val="0044292A"/>
    <w:rsid w:val="004507CF"/>
    <w:rsid w:val="00450838"/>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B31F1"/>
    <w:rsid w:val="004B46B8"/>
    <w:rsid w:val="004B5A60"/>
    <w:rsid w:val="004B5B8D"/>
    <w:rsid w:val="004B5D3F"/>
    <w:rsid w:val="004C17EA"/>
    <w:rsid w:val="004D1C99"/>
    <w:rsid w:val="004D28D8"/>
    <w:rsid w:val="004D5F4C"/>
    <w:rsid w:val="004E0F03"/>
    <w:rsid w:val="004E34D2"/>
    <w:rsid w:val="004E7097"/>
    <w:rsid w:val="004F0C2C"/>
    <w:rsid w:val="004F3CDE"/>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83653"/>
    <w:rsid w:val="00594291"/>
    <w:rsid w:val="00594901"/>
    <w:rsid w:val="005B0FC3"/>
    <w:rsid w:val="005B4606"/>
    <w:rsid w:val="005B798E"/>
    <w:rsid w:val="005C7015"/>
    <w:rsid w:val="005D522C"/>
    <w:rsid w:val="005D75EC"/>
    <w:rsid w:val="005E0921"/>
    <w:rsid w:val="005E106B"/>
    <w:rsid w:val="005E4B8F"/>
    <w:rsid w:val="005E4DB1"/>
    <w:rsid w:val="005E6AC9"/>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625E0"/>
    <w:rsid w:val="00684938"/>
    <w:rsid w:val="00685834"/>
    <w:rsid w:val="006902D9"/>
    <w:rsid w:val="0069225D"/>
    <w:rsid w:val="00693E8B"/>
    <w:rsid w:val="00697A6C"/>
    <w:rsid w:val="006B2476"/>
    <w:rsid w:val="006B354C"/>
    <w:rsid w:val="006B3977"/>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82210"/>
    <w:rsid w:val="00784265"/>
    <w:rsid w:val="0079222A"/>
    <w:rsid w:val="00795080"/>
    <w:rsid w:val="0079652F"/>
    <w:rsid w:val="00796D2F"/>
    <w:rsid w:val="007A08FA"/>
    <w:rsid w:val="007A2792"/>
    <w:rsid w:val="007A5520"/>
    <w:rsid w:val="007A7296"/>
    <w:rsid w:val="007C1C0D"/>
    <w:rsid w:val="007C2082"/>
    <w:rsid w:val="007C585B"/>
    <w:rsid w:val="007C66BA"/>
    <w:rsid w:val="007D0A6A"/>
    <w:rsid w:val="007D29CF"/>
    <w:rsid w:val="007F1ED1"/>
    <w:rsid w:val="007F2052"/>
    <w:rsid w:val="007F2C2F"/>
    <w:rsid w:val="007F3F38"/>
    <w:rsid w:val="0080119F"/>
    <w:rsid w:val="00801F84"/>
    <w:rsid w:val="00802123"/>
    <w:rsid w:val="008022BD"/>
    <w:rsid w:val="00802418"/>
    <w:rsid w:val="0080653B"/>
    <w:rsid w:val="00806B77"/>
    <w:rsid w:val="00811868"/>
    <w:rsid w:val="00811D62"/>
    <w:rsid w:val="00812505"/>
    <w:rsid w:val="00815CA2"/>
    <w:rsid w:val="0081729C"/>
    <w:rsid w:val="00826A59"/>
    <w:rsid w:val="00827239"/>
    <w:rsid w:val="00830402"/>
    <w:rsid w:val="008343D0"/>
    <w:rsid w:val="0084669D"/>
    <w:rsid w:val="00850391"/>
    <w:rsid w:val="00855481"/>
    <w:rsid w:val="00875AC0"/>
    <w:rsid w:val="00895FEF"/>
    <w:rsid w:val="00896D4D"/>
    <w:rsid w:val="008A2065"/>
    <w:rsid w:val="008A45C8"/>
    <w:rsid w:val="008A4BBB"/>
    <w:rsid w:val="008A4ECA"/>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5A4C"/>
    <w:rsid w:val="00964082"/>
    <w:rsid w:val="00973159"/>
    <w:rsid w:val="009737A0"/>
    <w:rsid w:val="00975395"/>
    <w:rsid w:val="00981493"/>
    <w:rsid w:val="009903F8"/>
    <w:rsid w:val="009934BB"/>
    <w:rsid w:val="009979E5"/>
    <w:rsid w:val="009A0B2E"/>
    <w:rsid w:val="009A54F4"/>
    <w:rsid w:val="009B3953"/>
    <w:rsid w:val="009B5FD6"/>
    <w:rsid w:val="009B6DA6"/>
    <w:rsid w:val="009C007C"/>
    <w:rsid w:val="009C3055"/>
    <w:rsid w:val="009C6B5A"/>
    <w:rsid w:val="009D4076"/>
    <w:rsid w:val="009E0503"/>
    <w:rsid w:val="009E4B2C"/>
    <w:rsid w:val="00A03388"/>
    <w:rsid w:val="00A210DC"/>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C01A9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211C"/>
    <w:rsid w:val="00C64321"/>
    <w:rsid w:val="00C7153E"/>
    <w:rsid w:val="00C73E20"/>
    <w:rsid w:val="00C75E8C"/>
    <w:rsid w:val="00C760C3"/>
    <w:rsid w:val="00C77E2A"/>
    <w:rsid w:val="00C848F6"/>
    <w:rsid w:val="00C9106D"/>
    <w:rsid w:val="00C92212"/>
    <w:rsid w:val="00C94A56"/>
    <w:rsid w:val="00CA1268"/>
    <w:rsid w:val="00CA4096"/>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E9E"/>
    <w:rsid w:val="00D96685"/>
    <w:rsid w:val="00D97B11"/>
    <w:rsid w:val="00DA4911"/>
    <w:rsid w:val="00DA5D14"/>
    <w:rsid w:val="00DB41AB"/>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62885"/>
    <w:rsid w:val="00E66A90"/>
    <w:rsid w:val="00E6740F"/>
    <w:rsid w:val="00E70AE2"/>
    <w:rsid w:val="00E71C7E"/>
    <w:rsid w:val="00E81DAB"/>
    <w:rsid w:val="00E82527"/>
    <w:rsid w:val="00E870A8"/>
    <w:rsid w:val="00E90A68"/>
    <w:rsid w:val="00E91FE2"/>
    <w:rsid w:val="00E93DEC"/>
    <w:rsid w:val="00EA74C0"/>
    <w:rsid w:val="00EB24AD"/>
    <w:rsid w:val="00EB25F0"/>
    <w:rsid w:val="00EC7AF5"/>
    <w:rsid w:val="00ED3BA7"/>
    <w:rsid w:val="00ED4520"/>
    <w:rsid w:val="00EE0364"/>
    <w:rsid w:val="00EE4788"/>
    <w:rsid w:val="00EF2679"/>
    <w:rsid w:val="00EF64A6"/>
    <w:rsid w:val="00EF7B44"/>
    <w:rsid w:val="00F04918"/>
    <w:rsid w:val="00F226AE"/>
    <w:rsid w:val="00F25113"/>
    <w:rsid w:val="00F3183E"/>
    <w:rsid w:val="00F32077"/>
    <w:rsid w:val="00F329C2"/>
    <w:rsid w:val="00F33146"/>
    <w:rsid w:val="00F35585"/>
    <w:rsid w:val="00F362BC"/>
    <w:rsid w:val="00F44427"/>
    <w:rsid w:val="00F478A0"/>
    <w:rsid w:val="00F521B1"/>
    <w:rsid w:val="00F529C6"/>
    <w:rsid w:val="00F52BBF"/>
    <w:rsid w:val="00F54190"/>
    <w:rsid w:val="00F63C78"/>
    <w:rsid w:val="00F64573"/>
    <w:rsid w:val="00F7420F"/>
    <w:rsid w:val="00F8276E"/>
    <w:rsid w:val="00F83B5D"/>
    <w:rsid w:val="00F96386"/>
    <w:rsid w:val="00F96E45"/>
    <w:rsid w:val="00F97441"/>
    <w:rsid w:val="00FA3C67"/>
    <w:rsid w:val="00FA6AC9"/>
    <w:rsid w:val="00FB12AE"/>
    <w:rsid w:val="00FB19F3"/>
    <w:rsid w:val="00FB5886"/>
    <w:rsid w:val="00FC1C2A"/>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29A269-B49D-4F12-8913-071919CC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lang/>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8537-5CEC-4658-982E-17010790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芦澤 千春</cp:lastModifiedBy>
  <cp:revision>2</cp:revision>
  <cp:lastPrinted>2023-12-25T00:06:00Z</cp:lastPrinted>
  <dcterms:created xsi:type="dcterms:W3CDTF">2024-01-24T02:59:00Z</dcterms:created>
  <dcterms:modified xsi:type="dcterms:W3CDTF">2024-01-24T02:59:00Z</dcterms:modified>
</cp:coreProperties>
</file>